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8E0F02" w:rsidTr="008E0F02">
        <w:trPr>
          <w:trHeight w:val="3783"/>
        </w:trPr>
        <w:tc>
          <w:tcPr>
            <w:tcW w:w="10402" w:type="dxa"/>
          </w:tcPr>
          <w:p w:rsidR="008E0F02" w:rsidRDefault="008E0F02" w:rsidP="00DD4910">
            <w:pPr>
              <w:spacing w:line="240" w:lineRule="auto"/>
              <w:rPr>
                <w:rFonts w:ascii="Arial" w:eastAsia="Times New Roman" w:hAnsi="Arial" w:cs="Arial"/>
                <w:color w:val="181E1F"/>
                <w:sz w:val="21"/>
                <w:szCs w:val="21"/>
                <w:lang w:eastAsia="pl-PL"/>
              </w:rPr>
            </w:pPr>
            <w:r w:rsidRPr="008E0F02">
              <w:rPr>
                <w:rFonts w:ascii="Arial" w:eastAsia="Times New Roman" w:hAnsi="Arial" w:cs="Arial"/>
                <w:noProof/>
                <w:color w:val="181E1F"/>
                <w:sz w:val="21"/>
                <w:szCs w:val="21"/>
                <w:lang w:eastAsia="pl-PL"/>
              </w:rPr>
              <w:drawing>
                <wp:inline distT="0" distB="0" distL="0" distR="0">
                  <wp:extent cx="6682443" cy="3498574"/>
                  <wp:effectExtent l="19050" t="0" r="4107" b="0"/>
                  <wp:docPr id="4" name="Obraz 1" descr="NPRC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PRC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906" cy="350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910" w:rsidRPr="00A9548C" w:rsidRDefault="00DD4910" w:rsidP="00DD4910">
      <w:pPr>
        <w:shd w:val="clear" w:color="auto" w:fill="FFFFFF"/>
        <w:spacing w:line="240" w:lineRule="auto"/>
        <w:rPr>
          <w:rFonts w:ascii="Arial" w:eastAsia="Times New Roman" w:hAnsi="Arial" w:cs="Arial"/>
          <w:color w:val="181E1F"/>
          <w:sz w:val="21"/>
          <w:szCs w:val="21"/>
          <w:lang w:eastAsia="pl-PL"/>
        </w:rPr>
      </w:pPr>
    </w:p>
    <w:p w:rsidR="00DD4910" w:rsidRPr="008E0F02" w:rsidRDefault="00DD4910" w:rsidP="00DD491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81E1F"/>
          <w:sz w:val="21"/>
          <w:szCs w:val="21"/>
          <w:lang w:eastAsia="pl-PL"/>
        </w:rPr>
      </w:pPr>
    </w:p>
    <w:p w:rsidR="00DD4910" w:rsidRPr="008E0F02" w:rsidRDefault="00DD4910" w:rsidP="00DD491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81E1F"/>
          <w:sz w:val="24"/>
          <w:szCs w:val="24"/>
          <w:lang w:eastAsia="pl-PL"/>
        </w:rPr>
      </w:pPr>
      <w:r w:rsidRPr="008E0F02">
        <w:rPr>
          <w:rFonts w:ascii="Arial" w:eastAsia="Times New Roman" w:hAnsi="Arial" w:cs="Arial"/>
          <w:b/>
          <w:color w:val="181E1F"/>
          <w:sz w:val="24"/>
          <w:szCs w:val="24"/>
          <w:lang w:eastAsia="pl-PL"/>
        </w:rPr>
        <w:t>Szanowni Państwo, Rodzice i Nauczyciele</w:t>
      </w:r>
      <w:r w:rsidR="008E0F02">
        <w:rPr>
          <w:rFonts w:ascii="Arial" w:eastAsia="Times New Roman" w:hAnsi="Arial" w:cs="Arial"/>
          <w:b/>
          <w:color w:val="181E1F"/>
          <w:sz w:val="24"/>
          <w:szCs w:val="24"/>
          <w:lang w:eastAsia="pl-PL"/>
        </w:rPr>
        <w:t>!</w:t>
      </w:r>
    </w:p>
    <w:p w:rsidR="00DD4910" w:rsidRPr="008E0F02" w:rsidRDefault="00DD4910" w:rsidP="00DD49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E1F"/>
          <w:sz w:val="24"/>
          <w:szCs w:val="24"/>
          <w:lang w:eastAsia="pl-PL"/>
        </w:rPr>
      </w:pP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Nasza  szkoła bierze udział w </w:t>
      </w:r>
      <w:r w:rsidRPr="008E0F02">
        <w:rPr>
          <w:rFonts w:ascii="Arial" w:eastAsia="Times New Roman" w:hAnsi="Arial" w:cs="Arial"/>
          <w:b/>
          <w:bCs/>
          <w:color w:val="181E1F"/>
          <w:sz w:val="24"/>
          <w:szCs w:val="24"/>
          <w:lang w:eastAsia="pl-PL"/>
        </w:rPr>
        <w:t>Narodowym Programie Rozwoju Czytelnictwa, </w:t>
      </w: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który jest programem rządo</w:t>
      </w:r>
      <w:r w:rsid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 xml:space="preserve">wym na lata 2016-2020. </w:t>
      </w:r>
      <w:r w:rsidR="00741099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W Szkole Podstawowej nr</w:t>
      </w: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 xml:space="preserve"> 10 program jest realiz</w:t>
      </w:r>
      <w:r w:rsid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owany od września 2020</w:t>
      </w:r>
      <w:r w:rsidR="007D2249"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r.</w:t>
      </w: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 xml:space="preserve"> Ma on zachęcać do sięgania po książki przez uczniów oraz promować biblioteki szkolne.</w:t>
      </w:r>
    </w:p>
    <w:p w:rsidR="00DD4910" w:rsidRPr="008E0F02" w:rsidRDefault="00DD4910" w:rsidP="00DD49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E1F"/>
          <w:sz w:val="24"/>
          <w:szCs w:val="24"/>
          <w:lang w:eastAsia="pl-PL"/>
        </w:rPr>
      </w:pP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Celem programu</w:t>
      </w:r>
      <w:r w:rsid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 xml:space="preserve"> jest wzmocnienie zainteresowań </w:t>
      </w: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i aktywności czytelniczej uczniów oraz promocja czytelnictwa poprzez udzielenie wsparcia finansowego na zakup nowości wydawniczych (oprócz podręczników).</w:t>
      </w:r>
    </w:p>
    <w:p w:rsidR="00DD4910" w:rsidRPr="008E0F02" w:rsidRDefault="00DD4910" w:rsidP="00DD49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E1F"/>
          <w:sz w:val="24"/>
          <w:szCs w:val="24"/>
          <w:lang w:eastAsia="pl-PL"/>
        </w:rPr>
      </w:pP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Zadaniem i szkoły i Rodziców powinno być wychowanie czytającego dziecka. Czytanie nie może być karą, lecz nagrodą. Dzieci potrzebują czasu, aby czytać płynnie i poprawnie.  Bądźmy cierpliwi i dbajmy o czas naszych dzieci poświęcony książce. Czytając sami, dajmy dobry przykład naszym dzieciom.</w:t>
      </w:r>
    </w:p>
    <w:p w:rsidR="00DD4910" w:rsidRPr="00483B26" w:rsidRDefault="00DD4910" w:rsidP="00DD491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181E1F"/>
          <w:sz w:val="24"/>
          <w:szCs w:val="24"/>
          <w:lang w:eastAsia="pl-PL"/>
        </w:rPr>
      </w:pP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Zapraszamy Państwa do</w:t>
      </w:r>
      <w:r w:rsidR="00741099">
        <w:rPr>
          <w:rFonts w:ascii="Arial" w:eastAsia="Times New Roman" w:hAnsi="Arial" w:cs="Arial"/>
          <w:color w:val="181E1F"/>
          <w:sz w:val="24"/>
          <w:szCs w:val="24"/>
          <w:lang w:eastAsia="pl-PL"/>
        </w:rPr>
        <w:t xml:space="preserve"> przeczytania słów pani Ireny Ku</w:t>
      </w:r>
      <w:r w:rsidRPr="008E0F02">
        <w:rPr>
          <w:rFonts w:ascii="Arial" w:eastAsia="Times New Roman" w:hAnsi="Arial" w:cs="Arial"/>
          <w:color w:val="181E1F"/>
          <w:sz w:val="24"/>
          <w:szCs w:val="24"/>
          <w:lang w:eastAsia="pl-PL"/>
        </w:rPr>
        <w:t>źmińskiej, prezesa fundacji ABC XXI „Cała Polska Czyta Dzieciom”, której dobro dziecka i wychowanie przez czytanie, podobnie jak nam nauczycielom, jest bliskie sercu.</w:t>
      </w:r>
    </w:p>
    <w:p w:rsidR="00361526" w:rsidRPr="00483B26" w:rsidRDefault="00741099" w:rsidP="00741099">
      <w:pPr>
        <w:shd w:val="clear" w:color="auto" w:fill="FFFFFF"/>
        <w:spacing w:after="150" w:line="240" w:lineRule="auto"/>
        <w:ind w:left="6372"/>
        <w:jc w:val="center"/>
        <w:rPr>
          <w:rFonts w:ascii="Arial" w:eastAsia="Times New Roman" w:hAnsi="Arial" w:cs="Arial"/>
          <w:b/>
          <w:color w:val="181E1F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color w:val="181E1F"/>
          <w:sz w:val="24"/>
          <w:szCs w:val="24"/>
          <w:lang w:eastAsia="pl-PL"/>
        </w:rPr>
        <w:t xml:space="preserve">Nauczyciele bibliotekarze </w:t>
      </w:r>
      <w:r w:rsidR="00007D5C" w:rsidRPr="00483B26">
        <w:rPr>
          <w:rFonts w:ascii="Arial" w:eastAsia="Times New Roman" w:hAnsi="Arial" w:cs="Arial"/>
          <w:b/>
          <w:color w:val="181E1F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b/>
          <w:color w:val="181E1F"/>
          <w:sz w:val="24"/>
          <w:szCs w:val="24"/>
          <w:lang w:eastAsia="pl-PL"/>
        </w:rPr>
        <w:t>zkoły        Podstawowej nr 10</w:t>
      </w:r>
    </w:p>
    <w:sectPr w:rsidR="00361526" w:rsidRPr="00483B26" w:rsidSect="007D2249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D4910"/>
    <w:rsid w:val="00007D5C"/>
    <w:rsid w:val="00361526"/>
    <w:rsid w:val="00483B26"/>
    <w:rsid w:val="004F1DA3"/>
    <w:rsid w:val="00530D32"/>
    <w:rsid w:val="00741099"/>
    <w:rsid w:val="00741E69"/>
    <w:rsid w:val="007D2249"/>
    <w:rsid w:val="008D1A60"/>
    <w:rsid w:val="008E0F02"/>
    <w:rsid w:val="00DD4910"/>
    <w:rsid w:val="00F3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7F97-0796-4974-BFCE-63F0367A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ST1-Sala2</cp:lastModifiedBy>
  <cp:revision>6</cp:revision>
  <dcterms:created xsi:type="dcterms:W3CDTF">2020-11-26T08:57:00Z</dcterms:created>
  <dcterms:modified xsi:type="dcterms:W3CDTF">2020-11-26T10:03:00Z</dcterms:modified>
</cp:coreProperties>
</file>